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预备党员考察表</w:t>
      </w:r>
    </w:p>
    <w:tbl>
      <w:tblPr>
        <w:tblStyle w:val="5"/>
        <w:tblW w:w="952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85"/>
        <w:gridCol w:w="569"/>
        <w:gridCol w:w="348"/>
        <w:gridCol w:w="716"/>
        <w:gridCol w:w="1047"/>
        <w:gridCol w:w="1653"/>
        <w:gridCol w:w="165"/>
        <w:gridCol w:w="863"/>
        <w:gridCol w:w="1507"/>
        <w:gridCol w:w="14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65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性</w:t>
            </w:r>
            <w:bookmarkStart w:id="0" w:name="_GoBack"/>
            <w:bookmarkEnd w:id="0"/>
            <w:r>
              <w:rPr>
                <w:rStyle w:val="4"/>
                <w:rFonts w:hint="eastAsia" w:ascii="黑体" w:hAnsi="黑体" w:eastAsia="黑体" w:cs="黑体"/>
                <w:color w:val="000000"/>
              </w:rPr>
              <w:t>别</w:t>
            </w:r>
          </w:p>
        </w:tc>
        <w:tc>
          <w:tcPr>
            <w:tcW w:w="1047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653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出生年月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入党时间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450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部门（班）</w:t>
            </w:r>
          </w:p>
        </w:tc>
        <w:tc>
          <w:tcPr>
            <w:tcW w:w="268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</w:rPr>
              <w:t>所属党支部</w:t>
            </w:r>
          </w:p>
        </w:tc>
        <w:tc>
          <w:tcPr>
            <w:tcW w:w="358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367" w:type="dxa"/>
            <w:gridSpan w:val="4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职称及职务</w:t>
            </w:r>
          </w:p>
        </w:tc>
        <w:tc>
          <w:tcPr>
            <w:tcW w:w="358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</w:rPr>
              <w:t>参加工作时间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529" w:type="dxa"/>
            <w:gridSpan w:val="12"/>
            <w:vAlign w:val="center"/>
          </w:tcPr>
          <w:p>
            <w:pPr>
              <w:pStyle w:val="2"/>
              <w:widowControl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理论学习（主要书目与培训内容）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</w:trPr>
        <w:tc>
          <w:tcPr>
            <w:tcW w:w="9529" w:type="dxa"/>
            <w:gridSpan w:val="1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1 ）预备期间主要阅读和研讨的书籍；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2 ）预备期间参加的培训，例如预备党员培训班等；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529" w:type="dxa"/>
            <w:gridSpan w:val="1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预备期表现考察记录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8" w:hRule="atLeast"/>
        </w:trPr>
        <w:tc>
          <w:tcPr>
            <w:tcW w:w="9529" w:type="dxa"/>
            <w:gridSpan w:val="1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由考察人填写：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对被考察人预备期间阶段性（一般是一个季度）的整体情况做记录，对被考察人的思想状况进行总体评价；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529" w:type="dxa"/>
            <w:gridSpan w:val="1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党支部委员会综合考察意见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9529" w:type="dxa"/>
            <w:gridSpan w:val="12"/>
            <w:vAlign w:val="center"/>
          </w:tcPr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 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1 ）由支部书记填写，对被考察人考察期内的表现从各方面做一综合评价，包括思想、政治意识、学习、工作、生活等等，是否能以党员标准严格要求自己，是否能达到党员的标准，是否能起到先锋模范作用等。</w:t>
            </w:r>
          </w:p>
          <w:p>
            <w:pPr>
              <w:pStyle w:val="2"/>
              <w:widowControl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</w:rPr>
              <w:t>（ 2 ）作出支委会的综合意见，是否同意被考察人的按期转正，并提交支部大会讨论。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62FF3"/>
    <w:rsid w:val="12762F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2018-06-04T05:36:00Z</dcterms:created>
  <dc:creator>admin</dc:creator>
  <cp:lastModifiedBy>admin</cp:lastModifiedBy>
  <dcterms:modified xsi:type="dcterms:W3CDTF">2018-06-04T05:37:29Z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